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[Basic Paragraph]"/>
        <w:jc w:val="right"/>
        <w:rPr>
          <w:rFonts w:ascii="Kaushan Script" w:cs="Kaushan Script" w:hAnsi="Kaushan Script" w:eastAsia="Kaushan Script"/>
          <w:outline w:val="0"/>
          <w:color w:val="f1b41e"/>
          <w:sz w:val="30"/>
          <w:szCs w:val="30"/>
          <w:u w:color="f1b41e"/>
          <w14:textFill>
            <w14:solidFill>
              <w14:srgbClr w14:val="F1B41E"/>
            </w14:solidFill>
          </w14:textFill>
        </w:rPr>
      </w:pPr>
      <w:r>
        <w:rPr>
          <w:rFonts w:ascii="Kaushan Script" w:hAnsi="Kaushan Script"/>
          <w:outline w:val="0"/>
          <w:color w:val="f1b41e"/>
          <w:sz w:val="30"/>
          <w:szCs w:val="30"/>
          <w:u w:color="f1b41e"/>
          <w14:textFill>
            <w14:solidFill>
              <w14:srgbClr w14:val="F1B41E"/>
            </w14:solidFill>
          </w14:textFill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685605" cy="1106806"/>
            <wp:effectExtent l="0" t="0" r="0" b="0"/>
            <wp:wrapSquare wrapText="bothSides" distL="57150" distR="57150" distT="57150" distB="57150"/>
            <wp:docPr id="1073741825" name="officeArt object" descr="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.png" descr="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605" cy="110680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Kaushan Script" w:hAnsi="Kaushan Script"/>
          <w:outline w:val="0"/>
          <w:color w:val="f1b41e"/>
          <w:sz w:val="30"/>
          <w:szCs w:val="30"/>
          <w:u w:color="f1b41e"/>
          <w:rtl w:val="0"/>
          <w:lang w:val="en-US"/>
          <w14:textFill>
            <w14:solidFill>
              <w14:srgbClr w14:val="F1B41E"/>
            </w14:solidFill>
          </w14:textFill>
        </w:rPr>
        <w:t>Ryan Taylor</w:t>
      </w:r>
    </w:p>
    <w:p>
      <w:pPr>
        <w:pStyle w:val="[Basic Paragraph]"/>
        <w:jc w:val="right"/>
        <w:rPr>
          <w:rFonts w:ascii="Impact" w:cs="Impact" w:hAnsi="Impact" w:eastAsia="Impact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Montserrat" w:hAnsi="Montserra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User Experience</w:t>
      </w:r>
    </w:p>
    <w:p>
      <w:pPr>
        <w:pStyle w:val="[Basic Paragraph]"/>
        <w:jc w:val="right"/>
        <w:rPr>
          <w:rFonts w:ascii="Impact" w:cs="Impact" w:hAnsi="Impact" w:eastAsia="Impact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[Basic Paragraph]"/>
        <w:jc w:val="right"/>
        <w:rPr>
          <w:rFonts w:ascii="Montserrat Light" w:cs="Montserrat Light" w:hAnsi="Montserrat Light" w:eastAsia="Montserrat Light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Montserrat Light" w:hAnsi="Montserrat Ligh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612.483.2948</w:t>
      </w:r>
    </w:p>
    <w:p>
      <w:pPr>
        <w:pStyle w:val="[Basic Paragraph]"/>
        <w:jc w:val="right"/>
        <w:rPr>
          <w:rFonts w:ascii="Montserrat Light" w:cs="Montserrat Light" w:hAnsi="Montserrat Light" w:eastAsia="Montserrat Light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"mailto:hello@ryantaylor.digital"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hello@ryantaylor.digital</w:t>
      </w:r>
      <w:r>
        <w:rPr/>
        <w:fldChar w:fldCharType="end" w:fldLock="0"/>
      </w:r>
    </w:p>
    <w:p>
      <w:pPr>
        <w:pStyle w:val="[Basic Paragraph]"/>
        <w:jc w:val="right"/>
        <w:rPr>
          <w:rFonts w:ascii="Montserrat Light" w:cs="Montserrat Light" w:hAnsi="Montserrat Light" w:eastAsia="Montserrat Light"/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"http://www.ryantaylor.digital"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www.ryantaylor.digital</w:t>
      </w:r>
      <w:r>
        <w:rPr/>
        <w:fldChar w:fldCharType="end" w:fldLock="0"/>
      </w:r>
      <w:r>
        <w:rPr>
          <w:rFonts w:ascii="Montserrat Light" w:hAnsi="Montserrat Light"/>
          <w:outline w:val="0"/>
          <w:color w:val="000000"/>
          <w:sz w:val="20"/>
          <w:szCs w:val="2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                                                      </w:t>
      </w:r>
    </w:p>
    <w:p>
      <w:pPr>
        <w:pStyle w:val="[Basic Paragraph]"/>
        <w:spacing w:line="240" w:lineRule="auto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AREAS OF EXPERTISE</w:t>
      </w:r>
    </w:p>
    <w:p>
      <w:pPr>
        <w:pStyle w:val="[Basic Paragraph]"/>
        <w:spacing w:line="240" w:lineRule="auto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[Basic Paragraph]"/>
        <w:spacing w:line="240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UX/UI</w:t>
        <w:tab/>
      </w:r>
      <w:r>
        <w:rPr>
          <w:rFonts w:ascii="Arial" w:cs="Arial" w:hAnsi="Arial" w:eastAsia="Arial"/>
          <w:b w:val="1"/>
          <w:bCs w:val="1"/>
          <w:sz w:val="20"/>
          <w:szCs w:val="20"/>
        </w:rPr>
        <w:tab/>
        <w:tab/>
      </w:r>
      <w:r>
        <w:rPr>
          <w:rFonts w:ascii="Arial" w:hAnsi="Arial" w:hint="default"/>
          <w:sz w:val="18"/>
          <w:szCs w:val="18"/>
          <w:rtl w:val="0"/>
          <w:lang w:val="en-US"/>
        </w:rPr>
        <w:t xml:space="preserve">•  </w:t>
      </w:r>
      <w:r>
        <w:rPr>
          <w:rFonts w:ascii="Arial" w:hAnsi="Arial"/>
          <w:sz w:val="18"/>
          <w:szCs w:val="18"/>
          <w:rtl w:val="0"/>
          <w:lang w:val="en-US"/>
        </w:rPr>
        <w:t>Wireframing and UI Prototyping</w:t>
        <w:tab/>
        <w:tab/>
        <w:tab/>
      </w:r>
      <w:r>
        <w:rPr>
          <w:rFonts w:ascii="Arial" w:hAnsi="Arial" w:hint="default"/>
          <w:sz w:val="18"/>
          <w:szCs w:val="18"/>
          <w:rtl w:val="0"/>
          <w:lang w:val="en-US"/>
        </w:rPr>
        <w:t xml:space="preserve">• </w:t>
      </w:r>
      <w:r>
        <w:rPr>
          <w:rFonts w:ascii="Arial" w:hAnsi="Arial"/>
          <w:sz w:val="18"/>
          <w:szCs w:val="18"/>
          <w:rtl w:val="0"/>
          <w:lang w:val="en-US"/>
        </w:rPr>
        <w:t>Visual Communication</w:t>
      </w:r>
    </w:p>
    <w:p>
      <w:pPr>
        <w:pStyle w:val="[Basic Paragraph]"/>
        <w:spacing w:line="240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  <w:rtl w:val="0"/>
        </w:rPr>
        <w:tab/>
        <w:tab/>
        <w:tab/>
        <w:t xml:space="preserve">•  </w:t>
      </w:r>
      <w:r>
        <w:rPr>
          <w:rFonts w:ascii="Arial" w:hAnsi="Arial"/>
          <w:sz w:val="18"/>
          <w:szCs w:val="18"/>
          <w:rtl w:val="0"/>
          <w:lang w:val="en-US"/>
        </w:rPr>
        <w:t>Human Center Interface Design</w:t>
        <w:tab/>
        <w:tab/>
        <w:tab/>
      </w:r>
      <w:r>
        <w:rPr>
          <w:rFonts w:ascii="Arial" w:hAnsi="Arial" w:hint="default"/>
          <w:sz w:val="18"/>
          <w:szCs w:val="18"/>
          <w:rtl w:val="0"/>
          <w:lang w:val="en-US"/>
        </w:rPr>
        <w:t xml:space="preserve">• </w:t>
      </w:r>
      <w:r>
        <w:rPr>
          <w:rFonts w:ascii="Arial" w:hAnsi="Arial"/>
          <w:sz w:val="18"/>
          <w:szCs w:val="18"/>
          <w:rtl w:val="0"/>
          <w:lang w:val="en-US"/>
        </w:rPr>
        <w:t>Information Architecture</w:t>
      </w:r>
    </w:p>
    <w:p>
      <w:pPr>
        <w:pStyle w:val="[Basic Paragraph]"/>
        <w:spacing w:line="240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  <w:rtl w:val="0"/>
        </w:rPr>
        <w:tab/>
        <w:tab/>
        <w:tab/>
        <w:t>•</w:t>
      </w:r>
      <w:r>
        <w:rPr>
          <w:rFonts w:ascii="Arial" w:hAnsi="Arial"/>
          <w:sz w:val="18"/>
          <w:szCs w:val="18"/>
          <w:rtl w:val="0"/>
          <w:lang w:val="en-US"/>
        </w:rPr>
        <w:t xml:space="preserve">  Design Thinking Methodology</w:t>
        <w:tab/>
        <w:tab/>
        <w:tab/>
      </w:r>
      <w:r>
        <w:rPr>
          <w:rFonts w:ascii="Arial" w:hAnsi="Arial" w:hint="default"/>
          <w:sz w:val="18"/>
          <w:szCs w:val="18"/>
          <w:rtl w:val="0"/>
          <w:lang w:val="en-US"/>
        </w:rPr>
        <w:t xml:space="preserve">• </w:t>
      </w:r>
      <w:r>
        <w:rPr>
          <w:rFonts w:ascii="Arial" w:hAnsi="Arial"/>
          <w:sz w:val="18"/>
          <w:szCs w:val="18"/>
          <w:rtl w:val="0"/>
          <w:lang w:val="en-US"/>
        </w:rPr>
        <w:t>Sketch / Omnigraffle</w:t>
      </w:r>
      <w:r>
        <w:rPr>
          <w:rFonts w:ascii="Arial" w:cs="Arial" w:hAnsi="Arial" w:eastAsia="Arial"/>
          <w:sz w:val="18"/>
          <w:szCs w:val="18"/>
          <w:rtl w:val="0"/>
        </w:rPr>
        <w:br w:type="textWrapping"/>
        <w:tab/>
        <w:tab/>
        <w:tab/>
        <w:t xml:space="preserve">•  </w:t>
      </w:r>
      <w:r>
        <w:rPr>
          <w:rFonts w:ascii="Arial" w:hAnsi="Arial"/>
          <w:sz w:val="18"/>
          <w:szCs w:val="18"/>
          <w:rtl w:val="0"/>
          <w:lang w:val="en-US"/>
        </w:rPr>
        <w:t>Abstract / Git</w:t>
        <w:tab/>
        <w:tab/>
        <w:tab/>
        <w:tab/>
        <w:tab/>
      </w:r>
      <w:r>
        <w:rPr>
          <w:rFonts w:ascii="Arial" w:hAnsi="Arial" w:hint="default"/>
          <w:sz w:val="18"/>
          <w:szCs w:val="18"/>
          <w:rtl w:val="0"/>
          <w:lang w:val="en-US"/>
        </w:rPr>
        <w:t xml:space="preserve">• </w:t>
      </w:r>
      <w:r>
        <w:rPr>
          <w:rFonts w:ascii="Arial" w:hAnsi="Arial"/>
          <w:sz w:val="18"/>
          <w:szCs w:val="18"/>
          <w:rtl w:val="0"/>
          <w:lang w:val="en-US"/>
        </w:rPr>
        <w:t>Adobe Creative Suite</w:t>
      </w:r>
    </w:p>
    <w:p>
      <w:pPr>
        <w:pStyle w:val="[Basic Paragraph]"/>
        <w:spacing w:line="240" w:lineRule="auto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cs="Arial" w:hAnsi="Arial" w:eastAsia="Arial"/>
          <w:sz w:val="20"/>
          <w:szCs w:val="20"/>
        </w:rPr>
        <w:tab/>
        <w:tab/>
        <w:tab/>
      </w:r>
    </w:p>
    <w:p>
      <w:pPr>
        <w:pStyle w:val="[Basic Paragraph]"/>
        <w:spacing w:line="240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FRONT - END DEV</w:t>
        <w:tab/>
      </w:r>
      <w:r>
        <w:rPr>
          <w:rFonts w:ascii="Arial" w:hAnsi="Arial" w:hint="default"/>
          <w:sz w:val="18"/>
          <w:szCs w:val="18"/>
          <w:rtl w:val="0"/>
          <w:lang w:val="en-US"/>
        </w:rPr>
        <w:t xml:space="preserve">•  </w:t>
      </w:r>
      <w:r>
        <w:rPr>
          <w:rFonts w:ascii="Arial" w:hAnsi="Arial"/>
          <w:sz w:val="18"/>
          <w:szCs w:val="18"/>
          <w:rtl w:val="0"/>
          <w:lang w:val="en-US"/>
        </w:rPr>
        <w:t>HTML5, CSS3, JavaScript, OOP and PHP</w:t>
        <w:tab/>
        <w:tab/>
      </w:r>
      <w:r>
        <w:rPr>
          <w:rFonts w:ascii="Arial" w:hAnsi="Arial" w:hint="default"/>
          <w:sz w:val="18"/>
          <w:szCs w:val="18"/>
          <w:rtl w:val="0"/>
          <w:lang w:val="en-US"/>
        </w:rPr>
        <w:t xml:space="preserve">• </w:t>
      </w:r>
      <w:r>
        <w:rPr>
          <w:rFonts w:ascii="Arial" w:hAnsi="Arial"/>
          <w:sz w:val="18"/>
          <w:szCs w:val="18"/>
          <w:rtl w:val="0"/>
          <w:lang w:val="en-US"/>
        </w:rPr>
        <w:t>jQuery, jQuery Mobile</w:t>
      </w:r>
    </w:p>
    <w:p>
      <w:pPr>
        <w:pStyle w:val="[Basic Paragraph]"/>
        <w:spacing w:line="240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  <w:rtl w:val="0"/>
        </w:rPr>
        <w:tab/>
        <w:tab/>
        <w:tab/>
        <w:t xml:space="preserve">•  </w:t>
      </w:r>
      <w:r>
        <w:rPr>
          <w:rFonts w:ascii="Arial" w:hAnsi="Arial"/>
          <w:sz w:val="18"/>
          <w:szCs w:val="18"/>
          <w:rtl w:val="0"/>
          <w:lang w:val="en-US"/>
        </w:rPr>
        <w:t>Bootstrap Framework</w:t>
        <w:tab/>
        <w:tab/>
        <w:tab/>
        <w:tab/>
      </w:r>
      <w:r>
        <w:rPr>
          <w:rFonts w:ascii="Arial" w:hAnsi="Arial" w:hint="default"/>
          <w:sz w:val="18"/>
          <w:szCs w:val="18"/>
          <w:rtl w:val="0"/>
          <w:lang w:val="en-US"/>
        </w:rPr>
        <w:t xml:space="preserve">• </w:t>
      </w:r>
      <w:r>
        <w:rPr>
          <w:rFonts w:ascii="Arial" w:hAnsi="Arial"/>
          <w:sz w:val="18"/>
          <w:szCs w:val="18"/>
          <w:rtl w:val="0"/>
          <w:lang w:val="en-US"/>
        </w:rPr>
        <w:t>Responsive Design</w:t>
      </w:r>
    </w:p>
    <w:p>
      <w:pPr>
        <w:pStyle w:val="[Basic Paragraph]"/>
        <w:spacing w:line="240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cs="Arial" w:hAnsi="Arial" w:eastAsia="Arial"/>
          <w:sz w:val="18"/>
          <w:szCs w:val="18"/>
          <w:rtl w:val="0"/>
        </w:rPr>
        <w:tab/>
        <w:tab/>
        <w:tab/>
        <w:t xml:space="preserve">•  </w:t>
      </w:r>
      <w:r>
        <w:rPr>
          <w:rFonts w:ascii="Arial" w:hAnsi="Arial"/>
          <w:sz w:val="18"/>
          <w:szCs w:val="18"/>
          <w:rtl w:val="0"/>
          <w:lang w:val="en-US"/>
        </w:rPr>
        <w:t>CMS (WordPress, Drupal, Strapi)</w:t>
      </w:r>
    </w:p>
    <w:p>
      <w:pPr>
        <w:pStyle w:val="[Basic Paragraph]"/>
        <w:spacing w:line="240" w:lineRule="auto"/>
        <w:rPr>
          <w:rFonts w:ascii="Arial" w:cs="Arial" w:hAnsi="Arial" w:eastAsia="Arial"/>
          <w:sz w:val="18"/>
          <w:szCs w:val="18"/>
        </w:rPr>
      </w:pPr>
    </w:p>
    <w:p>
      <w:pPr>
        <w:pStyle w:val="[Basic Paragraph]"/>
        <w:spacing w:line="240" w:lineRule="auto"/>
        <w:rPr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[Basic Paragraph]"/>
        <w:spacing w:line="240" w:lineRule="auto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EXPERIENCE</w:t>
      </w:r>
    </w:p>
    <w:p>
      <w:pPr>
        <w:pStyle w:val="[Basic Paragraph]"/>
        <w:spacing w:line="240" w:lineRule="auto"/>
        <w:rPr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[Basic Paragraph]"/>
        <w:spacing w:line="240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U.S. Bank</w:t>
      </w:r>
      <w:r>
        <w:rPr>
          <w:rFonts w:ascii="Arial" w:hAnsi="Arial"/>
          <w:sz w:val="18"/>
          <w:szCs w:val="18"/>
          <w:rtl w:val="0"/>
          <w:lang w:val="en-US"/>
        </w:rPr>
        <w:t xml:space="preserve">, </w:t>
      </w:r>
      <w:r>
        <w:rPr>
          <w:rFonts w:ascii="Arial" w:hAnsi="Arial"/>
          <w:sz w:val="18"/>
          <w:szCs w:val="18"/>
          <w:rtl w:val="0"/>
          <w:lang w:val="en-US"/>
        </w:rPr>
        <w:t>Minneapolis</w:t>
      </w:r>
      <w:r>
        <w:rPr>
          <w:rFonts w:ascii="Arial" w:hAnsi="Arial"/>
          <w:sz w:val="18"/>
          <w:szCs w:val="18"/>
          <w:rtl w:val="0"/>
          <w:lang w:val="en-US"/>
        </w:rPr>
        <w:t>, MN</w:t>
      </w:r>
      <w:r>
        <w:rPr>
          <w:rFonts w:ascii="Arial" w:cs="Arial" w:hAnsi="Arial" w:eastAsia="Arial"/>
          <w:sz w:val="18"/>
          <w:szCs w:val="18"/>
          <w:rtl w:val="0"/>
        </w:rPr>
        <w:tab/>
        <w:tab/>
        <w:tab/>
        <w:tab/>
        <w:tab/>
        <w:t xml:space="preserve">   </w:t>
      </w:r>
      <w:r>
        <w:rPr>
          <w:rFonts w:ascii="Arial" w:cs="Arial" w:hAnsi="Arial" w:eastAsia="Arial"/>
          <w:sz w:val="18"/>
          <w:szCs w:val="18"/>
        </w:rPr>
        <w:tab/>
        <w:tab/>
      </w:r>
      <w:r>
        <w:rPr>
          <w:rFonts w:ascii="Arial" w:hAnsi="Arial"/>
          <w:sz w:val="18"/>
          <w:szCs w:val="18"/>
          <w:rtl w:val="0"/>
          <w:lang w:val="en-US"/>
        </w:rPr>
        <w:t xml:space="preserve">                                        </w:t>
      </w:r>
    </w:p>
    <w:p>
      <w:pPr>
        <w:pStyle w:val="[Basic Paragraph]"/>
        <w:spacing w:line="240" w:lineRule="auto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en-US"/>
        </w:rPr>
        <w:t>Senior Experience Architect, Lead</w:t>
      </w:r>
      <w:r>
        <w:rPr>
          <w:rFonts w:ascii="Arial" w:hAnsi="Arial"/>
          <w:i w:val="1"/>
          <w:iCs w:val="1"/>
          <w:sz w:val="18"/>
          <w:szCs w:val="18"/>
          <w:rtl w:val="0"/>
          <w:lang w:val="en-US"/>
        </w:rPr>
        <w:t xml:space="preserve"> and Manager</w:t>
        <w:tab/>
        <w:tab/>
        <w:tab/>
        <w:tab/>
        <w:tab/>
        <w:t xml:space="preserve">                                        </w:t>
      </w:r>
      <w:r>
        <w:rPr>
          <w:rFonts w:ascii="Arial" w:hAnsi="Arial"/>
          <w:sz w:val="18"/>
          <w:szCs w:val="18"/>
          <w:rtl w:val="0"/>
          <w:lang w:val="en-US"/>
        </w:rPr>
        <w:t>July</w:t>
      </w:r>
      <w:r>
        <w:rPr>
          <w:rFonts w:ascii="Arial" w:hAnsi="Arial"/>
          <w:sz w:val="18"/>
          <w:szCs w:val="18"/>
          <w:rtl w:val="0"/>
          <w:lang w:val="en-US"/>
        </w:rPr>
        <w:t xml:space="preserve"> 20</w:t>
      </w:r>
      <w:r>
        <w:rPr>
          <w:rFonts w:ascii="Arial" w:hAnsi="Arial"/>
          <w:sz w:val="18"/>
          <w:szCs w:val="18"/>
          <w:rtl w:val="0"/>
          <w:lang w:val="en-US"/>
        </w:rPr>
        <w:t>18</w:t>
      </w:r>
      <w:r>
        <w:rPr>
          <w:rFonts w:ascii="Arial" w:hAnsi="Arial" w:hint="default"/>
          <w:sz w:val="18"/>
          <w:szCs w:val="18"/>
          <w:rtl w:val="0"/>
          <w:lang w:val="en-US"/>
        </w:rPr>
        <w:t xml:space="preserve"> – </w:t>
      </w:r>
      <w:r>
        <w:rPr>
          <w:rFonts w:ascii="Arial" w:hAnsi="Arial"/>
          <w:sz w:val="18"/>
          <w:szCs w:val="18"/>
          <w:rtl w:val="0"/>
          <w:lang w:val="en-US"/>
        </w:rPr>
        <w:t>Present</w:t>
      </w:r>
    </w:p>
    <w:p>
      <w:pPr>
        <w:pStyle w:val="[Basic Paragraph]"/>
        <w:spacing w:line="240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en-US"/>
        </w:rPr>
        <w:t>Experience Architect</w:t>
      </w:r>
      <w:r>
        <w:rPr>
          <w:rFonts w:ascii="Arial" w:cs="Arial" w:hAnsi="Arial" w:eastAsia="Arial"/>
          <w:sz w:val="18"/>
          <w:szCs w:val="18"/>
          <w:rtl w:val="0"/>
        </w:rPr>
        <w:tab/>
        <w:tab/>
        <w:tab/>
        <w:tab/>
        <w:tab/>
        <w:tab/>
        <w:tab/>
        <w:t xml:space="preserve">                                           February </w:t>
      </w:r>
      <w:r>
        <w:rPr>
          <w:rFonts w:ascii="Arial" w:hAnsi="Arial"/>
          <w:sz w:val="18"/>
          <w:szCs w:val="18"/>
          <w:rtl w:val="0"/>
          <w:lang w:val="en-US"/>
        </w:rPr>
        <w:t>20</w:t>
      </w:r>
      <w:r>
        <w:rPr>
          <w:rFonts w:ascii="Arial" w:hAnsi="Arial"/>
          <w:sz w:val="18"/>
          <w:szCs w:val="18"/>
          <w:rtl w:val="0"/>
          <w:lang w:val="en-US"/>
        </w:rPr>
        <w:t>17</w:t>
      </w:r>
      <w:r>
        <w:rPr>
          <w:rFonts w:ascii="Arial" w:hAnsi="Arial" w:hint="default"/>
          <w:sz w:val="18"/>
          <w:szCs w:val="18"/>
          <w:rtl w:val="0"/>
          <w:lang w:val="en-US"/>
        </w:rPr>
        <w:t xml:space="preserve"> – </w:t>
      </w:r>
      <w:r>
        <w:rPr>
          <w:rFonts w:ascii="Arial" w:hAnsi="Arial"/>
          <w:sz w:val="18"/>
          <w:szCs w:val="18"/>
          <w:rtl w:val="0"/>
          <w:lang w:val="en-US"/>
        </w:rPr>
        <w:t>July 2018</w:t>
      </w:r>
    </w:p>
    <w:p>
      <w:pPr>
        <w:pStyle w:val="[Basic Paragraph]"/>
        <w:spacing w:line="240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en-US"/>
        </w:rPr>
        <w:t>Lead multiple UX teams, up to 12 direct reports, spanning both customer and employee platforms.</w:t>
      </w:r>
      <w:r>
        <w:rPr>
          <w:rFonts w:ascii="Arial" w:cs="Arial" w:hAnsi="Arial" w:eastAsia="Arial"/>
          <w:sz w:val="18"/>
          <w:szCs w:val="18"/>
          <w:rtl w:val="0"/>
        </w:rPr>
        <w:br w:type="textWrapping"/>
        <w:br w:type="textWrapping"/>
        <w:t xml:space="preserve">•  </w:t>
      </w:r>
      <w:r>
        <w:rPr>
          <w:rFonts w:ascii="Arial" w:hAnsi="Arial"/>
          <w:sz w:val="18"/>
          <w:szCs w:val="18"/>
          <w:rtl w:val="0"/>
          <w:lang w:val="en-US"/>
        </w:rPr>
        <w:t>Proactively work with cross-platform teams to gain alignment on current and future experiences</w:t>
      </w:r>
    </w:p>
    <w:p>
      <w:pPr>
        <w:pStyle w:val="[Basic Paragraph]"/>
        <w:spacing w:line="240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 w:hint="default"/>
          <w:sz w:val="18"/>
          <w:szCs w:val="18"/>
          <w:rtl w:val="0"/>
          <w:lang w:val="en-US"/>
        </w:rPr>
        <w:t xml:space="preserve">•  </w:t>
      </w:r>
      <w:r>
        <w:rPr>
          <w:rFonts w:ascii="Arial" w:hAnsi="Arial"/>
          <w:sz w:val="18"/>
          <w:szCs w:val="18"/>
          <w:rtl w:val="0"/>
          <w:lang w:val="en-US"/>
        </w:rPr>
        <w:t xml:space="preserve">Create wireframes </w:t>
      </w:r>
      <w:r>
        <w:rPr>
          <w:rFonts w:ascii="Arial" w:hAnsi="Arial"/>
          <w:sz w:val="18"/>
          <w:szCs w:val="18"/>
          <w:rtl w:val="0"/>
          <w:lang w:val="en-US"/>
        </w:rPr>
        <w:t>(low to high fidelity)</w:t>
      </w:r>
      <w:r>
        <w:rPr>
          <w:rFonts w:ascii="Arial" w:hAnsi="Arial"/>
          <w:sz w:val="18"/>
          <w:szCs w:val="18"/>
          <w:rtl w:val="0"/>
          <w:lang w:val="en-US"/>
        </w:rPr>
        <w:t>, journey flows and clickable prototypes</w:t>
      </w:r>
    </w:p>
    <w:p>
      <w:pPr>
        <w:pStyle w:val="[Basic Paragraph]"/>
        <w:spacing w:line="240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 w:hint="default"/>
          <w:sz w:val="18"/>
          <w:szCs w:val="18"/>
          <w:rtl w:val="0"/>
          <w:lang w:val="en-US"/>
        </w:rPr>
        <w:t xml:space="preserve">•  </w:t>
      </w:r>
      <w:r>
        <w:rPr>
          <w:rFonts w:ascii="Arial" w:hAnsi="Arial"/>
          <w:sz w:val="18"/>
          <w:szCs w:val="18"/>
          <w:rtl w:val="0"/>
          <w:lang w:val="en-US"/>
        </w:rPr>
        <w:t>Plan and execute Abstract (Git for designers) rollout for design team</w:t>
      </w:r>
      <w:r>
        <w:rPr>
          <w:rFonts w:ascii="Arial" w:cs="Arial" w:hAnsi="Arial" w:eastAsia="Arial"/>
          <w:sz w:val="18"/>
          <w:szCs w:val="18"/>
          <w:rtl w:val="0"/>
        </w:rPr>
        <w:br w:type="textWrapping"/>
        <w:t xml:space="preserve">•  </w:t>
      </w:r>
      <w:r>
        <w:rPr>
          <w:rFonts w:ascii="Arial" w:hAnsi="Arial"/>
          <w:sz w:val="18"/>
          <w:szCs w:val="18"/>
          <w:rtl w:val="0"/>
          <w:lang w:val="en-US"/>
        </w:rPr>
        <w:t>Plan and estimate future work and resources needed</w:t>
      </w:r>
      <w:r>
        <w:rPr>
          <w:rFonts w:ascii="Arial" w:cs="Arial" w:hAnsi="Arial" w:eastAsia="Arial"/>
          <w:sz w:val="18"/>
          <w:szCs w:val="18"/>
          <w:rtl w:val="0"/>
        </w:rPr>
        <w:br w:type="textWrapping"/>
        <w:t xml:space="preserve">•  </w:t>
      </w:r>
      <w:r>
        <w:rPr>
          <w:rFonts w:ascii="Arial" w:hAnsi="Arial"/>
          <w:sz w:val="18"/>
          <w:szCs w:val="18"/>
          <w:rtl w:val="0"/>
          <w:lang w:val="en-US"/>
        </w:rPr>
        <w:t>Participate in hiring panels to ensure top talent is sourced</w:t>
      </w:r>
      <w:r>
        <w:rPr>
          <w:rFonts w:ascii="Arial" w:cs="Arial" w:hAnsi="Arial" w:eastAsia="Arial"/>
          <w:sz w:val="18"/>
          <w:szCs w:val="18"/>
          <w:rtl w:val="0"/>
        </w:rPr>
        <w:br w:type="textWrapping"/>
        <w:t xml:space="preserve">•  </w:t>
      </w:r>
      <w:r>
        <w:rPr>
          <w:rFonts w:ascii="Arial" w:hAnsi="Arial"/>
          <w:sz w:val="18"/>
          <w:szCs w:val="18"/>
          <w:rtl w:val="0"/>
          <w:lang w:val="en-US"/>
        </w:rPr>
        <w:t>Manage external design and development vendors, ensure standards are met</w:t>
      </w:r>
      <w:r>
        <w:rPr>
          <w:rFonts w:ascii="Arial" w:cs="Arial" w:hAnsi="Arial" w:eastAsia="Arial"/>
          <w:sz w:val="18"/>
          <w:szCs w:val="18"/>
          <w:rtl w:val="0"/>
        </w:rPr>
        <w:br w:type="textWrapping"/>
        <w:t xml:space="preserve">•  </w:t>
      </w:r>
      <w:r>
        <w:rPr>
          <w:rFonts w:ascii="Arial" w:hAnsi="Arial"/>
          <w:sz w:val="18"/>
          <w:szCs w:val="18"/>
          <w:rtl w:val="0"/>
          <w:lang w:val="en-US"/>
        </w:rPr>
        <w:t>Collaborate with development and product partners early to reduce rework</w:t>
      </w:r>
    </w:p>
    <w:p>
      <w:pPr>
        <w:pStyle w:val="[Basic Paragraph]"/>
        <w:spacing w:line="240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 w:hint="default"/>
          <w:sz w:val="18"/>
          <w:szCs w:val="18"/>
          <w:rtl w:val="0"/>
          <w:lang w:val="en-US"/>
        </w:rPr>
        <w:t xml:space="preserve">•  </w:t>
      </w:r>
      <w:r>
        <w:rPr>
          <w:rFonts w:ascii="Arial" w:hAnsi="Arial"/>
          <w:sz w:val="18"/>
          <w:szCs w:val="18"/>
          <w:rtl w:val="0"/>
          <w:lang w:val="en-US"/>
        </w:rPr>
        <w:t>Standardize design process for team, resulting in a 95% approval rate and decreasing design debt</w:t>
      </w:r>
    </w:p>
    <w:p>
      <w:pPr>
        <w:pStyle w:val="[Basic Paragraph]"/>
        <w:spacing w:line="240" w:lineRule="auto"/>
        <w:rPr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[Basic Paragraph]"/>
        <w:spacing w:line="240" w:lineRule="auto"/>
        <w:rPr>
          <w:rFonts w:ascii="Arial" w:cs="Arial" w:hAnsi="Arial" w:eastAsia="Arial"/>
          <w:i w:val="1"/>
          <w:i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Roseville Area Schools</w:t>
      </w:r>
      <w:r>
        <w:rPr>
          <w:rFonts w:ascii="Arial" w:hAnsi="Arial"/>
          <w:sz w:val="18"/>
          <w:szCs w:val="18"/>
          <w:rtl w:val="0"/>
          <w:lang w:val="en-US"/>
        </w:rPr>
        <w:t>, Roseville, MN</w:t>
        <w:tab/>
        <w:tab/>
        <w:tab/>
        <w:tab/>
        <w:tab/>
        <w:tab/>
        <w:tab/>
        <w:t xml:space="preserve">          </w:t>
      </w:r>
    </w:p>
    <w:p>
      <w:pPr>
        <w:pStyle w:val="[Basic Paragraph]"/>
        <w:spacing w:line="240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en-US"/>
        </w:rPr>
        <w:t>Print Center Specialist</w:t>
      </w:r>
      <w:r>
        <w:rPr>
          <w:rFonts w:ascii="Arial" w:hAnsi="Arial"/>
          <w:sz w:val="18"/>
          <w:szCs w:val="18"/>
          <w:rtl w:val="0"/>
          <w:lang w:val="en-US"/>
        </w:rPr>
        <w:t xml:space="preserve">   </w:t>
        <w:tab/>
        <w:tab/>
        <w:tab/>
        <w:tab/>
        <w:tab/>
        <w:tab/>
        <w:tab/>
        <w:tab/>
        <w:tab/>
      </w:r>
      <w:r>
        <w:rPr>
          <w:rFonts w:ascii="Arial" w:hAnsi="Arial"/>
          <w:sz w:val="18"/>
          <w:szCs w:val="18"/>
          <w:rtl w:val="0"/>
          <w:lang w:val="en-US"/>
        </w:rPr>
        <w:t xml:space="preserve">           </w:t>
      </w:r>
      <w:r>
        <w:rPr>
          <w:rFonts w:ascii="Arial" w:hAnsi="Arial"/>
          <w:sz w:val="18"/>
          <w:szCs w:val="18"/>
          <w:rtl w:val="0"/>
          <w:lang w:val="en-US"/>
        </w:rPr>
        <w:t xml:space="preserve">March 2008 - </w:t>
      </w:r>
      <w:r>
        <w:rPr>
          <w:rFonts w:ascii="Arial" w:hAnsi="Arial"/>
          <w:sz w:val="18"/>
          <w:szCs w:val="18"/>
          <w:rtl w:val="0"/>
          <w:lang w:val="en-US"/>
        </w:rPr>
        <w:t>February 2017</w:t>
      </w:r>
    </w:p>
    <w:p>
      <w:pPr>
        <w:pStyle w:val="[Basic Paragraph]"/>
        <w:spacing w:line="240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en-US"/>
        </w:rPr>
        <w:t>Manage</w:t>
      </w:r>
      <w:r>
        <w:rPr>
          <w:rFonts w:ascii="Arial" w:hAnsi="Arial"/>
          <w:sz w:val="18"/>
          <w:szCs w:val="18"/>
          <w:rtl w:val="0"/>
          <w:lang w:val="en-US"/>
        </w:rPr>
        <w:t xml:space="preserve"> district wide copy center, serving 11 buildings and producing an average of 13 million copies per year</w:t>
      </w:r>
      <w:r>
        <w:rPr>
          <w:rFonts w:ascii="Arial" w:hAnsi="Arial"/>
          <w:sz w:val="18"/>
          <w:szCs w:val="18"/>
          <w:rtl w:val="0"/>
          <w:lang w:val="en-US"/>
        </w:rPr>
        <w:t>.</w:t>
      </w:r>
      <w:r>
        <w:rPr>
          <w:rFonts w:ascii="Arial" w:hAnsi="Arial"/>
          <w:sz w:val="18"/>
          <w:szCs w:val="18"/>
          <w:rtl w:val="0"/>
          <w:lang w:val="en-US"/>
        </w:rPr>
        <w:t xml:space="preserve"> </w:t>
      </w:r>
    </w:p>
    <w:p>
      <w:pPr>
        <w:pStyle w:val="[Basic Paragraph]"/>
        <w:spacing w:line="240" w:lineRule="auto"/>
        <w:rPr>
          <w:rFonts w:ascii="Arial" w:cs="Arial" w:hAnsi="Arial" w:eastAsia="Arial"/>
          <w:sz w:val="18"/>
          <w:szCs w:val="18"/>
        </w:rPr>
      </w:pPr>
    </w:p>
    <w:p>
      <w:pPr>
        <w:pStyle w:val="[Basic Paragraph]"/>
        <w:spacing w:line="240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 w:hint="default"/>
          <w:sz w:val="18"/>
          <w:szCs w:val="18"/>
          <w:rtl w:val="0"/>
          <w:lang w:val="en-US"/>
        </w:rPr>
        <w:t xml:space="preserve">•  </w:t>
      </w:r>
      <w:r>
        <w:rPr>
          <w:rFonts w:ascii="Arial" w:hAnsi="Arial"/>
          <w:sz w:val="18"/>
          <w:szCs w:val="18"/>
          <w:rtl w:val="0"/>
          <w:lang w:val="en-US"/>
        </w:rPr>
        <w:t>Plan and manage budget</w:t>
      </w:r>
      <w:r>
        <w:rPr>
          <w:rFonts w:ascii="Arial" w:hAnsi="Arial"/>
          <w:sz w:val="18"/>
          <w:szCs w:val="18"/>
          <w:rtl w:val="0"/>
          <w:lang w:val="en-US"/>
        </w:rPr>
        <w:t xml:space="preserve"> and inventory</w:t>
      </w:r>
      <w:r>
        <w:rPr>
          <w:rFonts w:ascii="Arial" w:hAnsi="Arial"/>
          <w:sz w:val="18"/>
          <w:szCs w:val="18"/>
          <w:rtl w:val="0"/>
          <w:lang w:val="en-US"/>
        </w:rPr>
        <w:t xml:space="preserve"> for copy center while adhering to district policies</w:t>
      </w:r>
    </w:p>
    <w:p>
      <w:pPr>
        <w:pStyle w:val="[Basic Paragraph]"/>
        <w:spacing w:line="240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 w:hint="default"/>
          <w:sz w:val="18"/>
          <w:szCs w:val="18"/>
          <w:rtl w:val="0"/>
          <w:lang w:val="en-US"/>
        </w:rPr>
        <w:t xml:space="preserve">• </w:t>
      </w:r>
      <w:r>
        <w:rPr>
          <w:rFonts w:ascii="Arial" w:hAnsi="Arial"/>
          <w:sz w:val="18"/>
          <w:szCs w:val="18"/>
          <w:rtl w:val="0"/>
          <w:lang w:val="en-US"/>
        </w:rPr>
        <w:t xml:space="preserve"> </w:t>
      </w:r>
      <w:r>
        <w:rPr>
          <w:rFonts w:ascii="Arial" w:hAnsi="Arial"/>
          <w:sz w:val="18"/>
          <w:szCs w:val="18"/>
          <w:rtl w:val="0"/>
          <w:lang w:val="en-US"/>
        </w:rPr>
        <w:t>Manage up to five direct reports</w:t>
      </w:r>
    </w:p>
    <w:p>
      <w:pPr>
        <w:pStyle w:val="[Basic Paragraph]"/>
        <w:spacing w:line="240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 w:hint="default"/>
          <w:sz w:val="18"/>
          <w:szCs w:val="18"/>
          <w:rtl w:val="0"/>
          <w:lang w:val="en-US"/>
        </w:rPr>
        <w:t xml:space="preserve">•  </w:t>
      </w:r>
      <w:r>
        <w:rPr>
          <w:rFonts w:ascii="Arial" w:hAnsi="Arial"/>
          <w:sz w:val="18"/>
          <w:szCs w:val="18"/>
          <w:rtl w:val="0"/>
          <w:lang w:val="en-US"/>
        </w:rPr>
        <w:t>Manage 67 digital copy machines, coordinating maintenance with vendor and troubleshooting malfunctions</w:t>
      </w:r>
      <w:r>
        <w:rPr>
          <w:rFonts w:ascii="Arial" w:cs="Arial" w:hAnsi="Arial" w:eastAsia="Arial"/>
          <w:sz w:val="18"/>
          <w:szCs w:val="18"/>
          <w:rtl w:val="0"/>
        </w:rPr>
        <w:br w:type="textWrapping"/>
        <w:t xml:space="preserve">•  </w:t>
      </w:r>
      <w:r>
        <w:rPr>
          <w:rFonts w:ascii="Arial" w:hAnsi="Arial"/>
          <w:sz w:val="18"/>
          <w:szCs w:val="18"/>
          <w:rtl w:val="0"/>
          <w:lang w:val="en-US"/>
        </w:rPr>
        <w:t>Reduced inventory by $70,000 while increasing profitability by $35,000</w:t>
      </w:r>
    </w:p>
    <w:p>
      <w:pPr>
        <w:pStyle w:val="[Basic Paragraph]"/>
        <w:spacing w:line="240" w:lineRule="auto"/>
        <w:rPr>
          <w:rFonts w:ascii="Arial" w:cs="Arial" w:hAnsi="Arial" w:eastAsia="Arial"/>
          <w:sz w:val="18"/>
          <w:szCs w:val="18"/>
        </w:rPr>
      </w:pPr>
    </w:p>
    <w:p>
      <w:pPr>
        <w:pStyle w:val="[Basic Paragraph]"/>
        <w:spacing w:line="240" w:lineRule="auto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AlexanderLyn</w:t>
      </w:r>
      <w:r>
        <w:rPr>
          <w:rFonts w:ascii="Arial" w:hAnsi="Arial"/>
          <w:sz w:val="18"/>
          <w:szCs w:val="18"/>
          <w:rtl w:val="0"/>
          <w:lang w:val="en-US"/>
        </w:rPr>
        <w:t>, South St. Paul, MN</w:t>
        <w:tab/>
        <w:tab/>
        <w:tab/>
        <w:tab/>
        <w:tab/>
        <w:tab/>
        <w:tab/>
        <w:t xml:space="preserve">              </w:t>
      </w:r>
      <w:r>
        <w:rPr>
          <w:rFonts w:ascii="Arial" w:cs="Arial" w:hAnsi="Arial" w:eastAsia="Arial"/>
          <w:sz w:val="18"/>
          <w:szCs w:val="18"/>
          <w:rtl w:val="0"/>
        </w:rPr>
        <w:tab/>
        <w:t xml:space="preserve">        </w:t>
      </w:r>
    </w:p>
    <w:p>
      <w:pPr>
        <w:pStyle w:val="[Basic Paragraph]"/>
        <w:spacing w:line="240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en-US"/>
        </w:rPr>
        <w:t>Web Developer/Owner</w:t>
      </w:r>
      <w:r>
        <w:rPr>
          <w:rFonts w:ascii="Arial" w:hAnsi="Arial"/>
          <w:sz w:val="18"/>
          <w:szCs w:val="18"/>
          <w:rtl w:val="0"/>
          <w:lang w:val="en-US"/>
        </w:rPr>
        <w:t xml:space="preserve"> </w:t>
      </w:r>
      <w:r>
        <w:rPr>
          <w:rFonts w:ascii="Arial" w:cs="Arial" w:hAnsi="Arial" w:eastAsia="Arial"/>
          <w:sz w:val="18"/>
          <w:szCs w:val="18"/>
          <w:rtl w:val="0"/>
        </w:rPr>
        <w:tab/>
        <w:tab/>
        <w:tab/>
        <w:tab/>
        <w:tab/>
        <w:tab/>
        <w:tab/>
        <w:tab/>
        <w:tab/>
        <w:t xml:space="preserve">         </w:t>
      </w:r>
      <w:r>
        <w:rPr>
          <w:rFonts w:ascii="Arial" w:hAnsi="Arial"/>
          <w:sz w:val="18"/>
          <w:szCs w:val="18"/>
          <w:rtl w:val="0"/>
          <w:lang w:val="en-US"/>
        </w:rPr>
        <w:t xml:space="preserve">October 2011 - </w:t>
      </w:r>
      <w:r>
        <w:rPr>
          <w:rFonts w:ascii="Arial" w:hAnsi="Arial"/>
          <w:sz w:val="18"/>
          <w:szCs w:val="18"/>
          <w:rtl w:val="0"/>
          <w:lang w:val="en-US"/>
        </w:rPr>
        <w:t>February 2017</w:t>
      </w:r>
    </w:p>
    <w:p>
      <w:pPr>
        <w:pStyle w:val="[Basic Paragraph]"/>
        <w:spacing w:line="240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sz w:val="18"/>
          <w:szCs w:val="18"/>
          <w:rtl w:val="0"/>
          <w:lang w:val="en-US"/>
        </w:rPr>
        <w:t>Operate full service web design and development freelance business</w:t>
      </w:r>
      <w:r>
        <w:rPr>
          <w:rFonts w:ascii="Arial" w:hAnsi="Arial"/>
          <w:sz w:val="18"/>
          <w:szCs w:val="18"/>
          <w:rtl w:val="0"/>
          <w:lang w:val="en-US"/>
        </w:rPr>
        <w:t xml:space="preserve"> also providing website hosting and domain registration services.</w:t>
      </w:r>
    </w:p>
    <w:p>
      <w:pPr>
        <w:pStyle w:val="[Basic Paragraph]"/>
        <w:spacing w:line="240" w:lineRule="auto"/>
        <w:rPr>
          <w:rFonts w:ascii="Arial" w:cs="Arial" w:hAnsi="Arial" w:eastAsia="Arial"/>
          <w:sz w:val="18"/>
          <w:szCs w:val="18"/>
        </w:rPr>
      </w:pPr>
    </w:p>
    <w:p>
      <w:pPr>
        <w:pStyle w:val="[Basic Paragraph]"/>
        <w:spacing w:line="240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 w:hint="default"/>
          <w:sz w:val="18"/>
          <w:szCs w:val="18"/>
          <w:rtl w:val="0"/>
          <w:lang w:val="en-US"/>
        </w:rPr>
        <w:t>•</w:t>
      </w:r>
      <w:r>
        <w:rPr>
          <w:rFonts w:ascii="Arial" w:hAnsi="Arial"/>
          <w:sz w:val="18"/>
          <w:szCs w:val="18"/>
          <w:rtl w:val="0"/>
          <w:lang w:val="en-US"/>
        </w:rPr>
        <w:t xml:space="preserve">  </w:t>
      </w:r>
      <w:r>
        <w:rPr>
          <w:rFonts w:ascii="Arial" w:hAnsi="Arial"/>
          <w:sz w:val="18"/>
          <w:szCs w:val="18"/>
          <w:rtl w:val="0"/>
          <w:lang w:val="en-US"/>
        </w:rPr>
        <w:t xml:space="preserve">Design and develop client websites from conception to completion   </w:t>
        <w:tab/>
        <w:tab/>
        <w:tab/>
        <w:tab/>
      </w:r>
    </w:p>
    <w:p>
      <w:pPr>
        <w:pStyle w:val="[Basic Paragraph]"/>
        <w:spacing w:line="240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 w:hint="default"/>
          <w:sz w:val="18"/>
          <w:szCs w:val="18"/>
          <w:rtl w:val="0"/>
          <w:lang w:val="en-US"/>
        </w:rPr>
        <w:t xml:space="preserve">•  </w:t>
      </w:r>
      <w:r>
        <w:rPr>
          <w:rFonts w:ascii="Arial" w:hAnsi="Arial"/>
          <w:sz w:val="18"/>
          <w:szCs w:val="18"/>
          <w:rtl w:val="0"/>
          <w:lang w:val="en-US"/>
        </w:rPr>
        <w:t>Generate business and provide cost proposals</w:t>
      </w:r>
    </w:p>
    <w:p>
      <w:pPr>
        <w:pStyle w:val="[Basic Paragraph]"/>
        <w:spacing w:line="240" w:lineRule="auto"/>
        <w:rPr>
          <w:rFonts w:ascii="Arial" w:cs="Arial" w:hAnsi="Arial" w:eastAsia="Arial"/>
          <w:sz w:val="20"/>
          <w:szCs w:val="20"/>
        </w:rPr>
      </w:pPr>
    </w:p>
    <w:p>
      <w:pPr>
        <w:pStyle w:val="[Basic Paragraph]"/>
        <w:spacing w:line="240" w:lineRule="auto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en-US"/>
        </w:rPr>
        <w:t>EDUCATION</w:t>
      </w:r>
    </w:p>
    <w:p>
      <w:pPr>
        <w:pStyle w:val="[Basic Paragraph]"/>
        <w:spacing w:line="240" w:lineRule="auto"/>
        <w:rPr>
          <w:rFonts w:ascii="Arial" w:cs="Arial" w:hAnsi="Arial" w:eastAsia="Arial"/>
          <w:i w:val="1"/>
          <w:iCs w:val="1"/>
          <w:sz w:val="20"/>
          <w:szCs w:val="20"/>
        </w:rPr>
      </w:pPr>
    </w:p>
    <w:p>
      <w:pPr>
        <w:pStyle w:val="[Basic Paragraph]"/>
        <w:spacing w:line="240" w:lineRule="auto"/>
        <w:rPr>
          <w:rFonts w:ascii="Arial" w:cs="Arial" w:hAnsi="Arial" w:eastAsia="Arial"/>
          <w:b w:val="1"/>
          <w:bCs w:val="1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The Art Institutes International Minnesota</w:t>
      </w:r>
      <w:r>
        <w:rPr>
          <w:rFonts w:ascii="Arial" w:hAnsi="Arial"/>
          <w:sz w:val="18"/>
          <w:szCs w:val="18"/>
          <w:rtl w:val="0"/>
          <w:lang w:val="en-US"/>
        </w:rPr>
        <w:t>, Minneapolis, MN</w:t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 xml:space="preserve">  </w:t>
        <w:tab/>
        <w:tab/>
        <w:tab/>
        <w:tab/>
        <w:t xml:space="preserve"> </w:t>
      </w:r>
      <w:r>
        <w:rPr>
          <w:rFonts w:ascii="Arial" w:cs="Arial" w:hAnsi="Arial" w:eastAsia="Arial"/>
          <w:sz w:val="18"/>
          <w:szCs w:val="18"/>
          <w:rtl w:val="0"/>
        </w:rPr>
        <w:tab/>
        <w:tab/>
        <w:t xml:space="preserve">           June 2016</w:t>
      </w:r>
    </w:p>
    <w:p>
      <w:pPr>
        <w:pStyle w:val="[Basic Paragraph]"/>
        <w:spacing w:line="240" w:lineRule="auto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i w:val="1"/>
          <w:iCs w:val="1"/>
          <w:sz w:val="18"/>
          <w:szCs w:val="18"/>
          <w:rtl w:val="0"/>
          <w:lang w:val="en-US"/>
        </w:rPr>
        <w:t>Bachelor of Science degree in Web Design &amp; Interactive Media</w:t>
        <w:tab/>
        <w:tab/>
        <w:tab/>
        <w:tab/>
        <w:t xml:space="preserve">        </w:t>
        <w:tab/>
        <w:t xml:space="preserve"> </w:t>
      </w:r>
    </w:p>
    <w:p>
      <w:pPr>
        <w:pStyle w:val="[Basic Paragraph]"/>
        <w:spacing w:line="240" w:lineRule="auto"/>
        <w:rPr>
          <w:rFonts w:ascii="Arial" w:cs="Arial" w:hAnsi="Arial" w:eastAsia="Arial"/>
          <w:sz w:val="18"/>
          <w:szCs w:val="18"/>
        </w:rPr>
      </w:pPr>
    </w:p>
    <w:p>
      <w:pPr>
        <w:pStyle w:val="Body"/>
        <w:rPr>
          <w:rFonts w:ascii="Arial" w:cs="Arial" w:hAnsi="Arial" w:eastAsia="Arial"/>
          <w:sz w:val="18"/>
          <w:szCs w:val="18"/>
        </w:rPr>
      </w:pP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>Minnesota School of Business</w:t>
      </w:r>
      <w:r>
        <w:rPr>
          <w:rFonts w:ascii="Arial" w:hAnsi="Arial"/>
          <w:sz w:val="18"/>
          <w:szCs w:val="18"/>
          <w:rtl w:val="0"/>
          <w:lang w:val="en-US"/>
        </w:rPr>
        <w:t>, Richfield, MN</w:t>
      </w:r>
      <w:r>
        <w:rPr>
          <w:rFonts w:ascii="Arial" w:cs="Arial" w:hAnsi="Arial" w:eastAsia="Arial"/>
          <w:b w:val="1"/>
          <w:bCs w:val="1"/>
          <w:sz w:val="18"/>
          <w:szCs w:val="18"/>
          <w:rtl w:val="0"/>
        </w:rPr>
        <w:tab/>
        <w:tab/>
        <w:tab/>
        <w:tab/>
        <w:tab/>
        <w:tab/>
        <w:t xml:space="preserve">                               </w:t>
      </w:r>
      <w:r>
        <w:rPr>
          <w:rFonts w:ascii="Arial" w:hAnsi="Arial"/>
          <w:b w:val="1"/>
          <w:bCs w:val="1"/>
          <w:sz w:val="18"/>
          <w:szCs w:val="18"/>
          <w:rtl w:val="0"/>
          <w:lang w:val="en-US"/>
        </w:rPr>
        <w:t xml:space="preserve">         </w:t>
      </w:r>
      <w:r>
        <w:rPr>
          <w:rFonts w:ascii="Arial" w:hAnsi="Arial"/>
          <w:sz w:val="18"/>
          <w:szCs w:val="18"/>
          <w:rtl w:val="0"/>
          <w:lang w:val="en-US"/>
        </w:rPr>
        <w:t>June 2006</w:t>
      </w:r>
    </w:p>
    <w:p>
      <w:pPr>
        <w:pStyle w:val="Body"/>
      </w:pPr>
      <w:r>
        <w:rPr>
          <w:rFonts w:ascii="Arial" w:hAnsi="Arial"/>
          <w:i w:val="1"/>
          <w:iCs w:val="1"/>
          <w:sz w:val="18"/>
          <w:szCs w:val="18"/>
          <w:rtl w:val="0"/>
          <w:lang w:val="en-US"/>
        </w:rPr>
        <w:t>Associate of Applied Science degree in Advertising Design</w:t>
      </w:r>
    </w:p>
    <w:sectPr>
      <w:headerReference w:type="default" r:id="rId5"/>
      <w:footerReference w:type="default" r:id="rId6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Minion Pro">
    <w:charset w:val="00"/>
    <w:family w:val="roman"/>
    <w:pitch w:val="default"/>
  </w:font>
  <w:font w:name="Kaushan Script">
    <w:charset w:val="00"/>
    <w:family w:val="roman"/>
    <w:pitch w:val="default"/>
  </w:font>
  <w:font w:name="Montserrat">
    <w:charset w:val="00"/>
    <w:family w:val="roman"/>
    <w:pitch w:val="default"/>
  </w:font>
  <w:font w:name="Impact">
    <w:charset w:val="00"/>
    <w:family w:val="roman"/>
    <w:pitch w:val="default"/>
  </w:font>
  <w:font w:name="Montserrat Light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[Basic Paragraph]">
    <w:name w:val="[Basic Paragraph]"/>
    <w:next w:val="[Basic Paragraph]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88" w:lineRule="auto"/>
      <w:ind w:left="0" w:right="0" w:firstLine="0"/>
      <w:jc w:val="left"/>
      <w:outlineLvl w:val="9"/>
    </w:pPr>
    <w:rPr>
      <w:rFonts w:ascii="Minion Pro" w:cs="Arial Unicode MS" w:hAnsi="Minion Pro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Montserrat Light" w:cs="Montserrat Light" w:hAnsi="Montserrat Light" w:eastAsia="Montserrat Light"/>
      <w:outline w:val="0"/>
      <w:color w:val="000000"/>
      <w:sz w:val="20"/>
      <w:szCs w:val="20"/>
      <w:u w:val="none" w:color="000000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